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7C5" w:rsidRPr="00A42110" w:rsidRDefault="009527C5" w:rsidP="0081694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de-DE"/>
        </w:rPr>
      </w:pPr>
    </w:p>
    <w:p w:rsidR="00B62EB1" w:rsidRPr="00A42110" w:rsidRDefault="009527C5" w:rsidP="0081694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de-DE"/>
        </w:rPr>
      </w:pPr>
      <w:r w:rsidRPr="00A42110">
        <w:rPr>
          <w:rFonts w:eastAsia="Times New Roman" w:cstheme="minorHAnsi"/>
          <w:bCs/>
          <w:sz w:val="24"/>
          <w:szCs w:val="24"/>
          <w:lang w:eastAsia="de-DE"/>
        </w:rPr>
        <w:tab/>
      </w:r>
      <w:r w:rsidR="0099162B"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r w:rsidRPr="00A42110">
        <w:rPr>
          <w:rFonts w:eastAsia="Times New Roman" w:cstheme="minorHAnsi"/>
          <w:bCs/>
          <w:sz w:val="24"/>
          <w:szCs w:val="24"/>
          <w:lang w:eastAsia="de-DE"/>
        </w:rPr>
        <w:tab/>
      </w:r>
      <w:r w:rsidRPr="00A42110">
        <w:rPr>
          <w:rFonts w:eastAsia="Times New Roman" w:cstheme="minorHAnsi"/>
          <w:bCs/>
          <w:sz w:val="24"/>
          <w:szCs w:val="24"/>
          <w:lang w:eastAsia="de-DE"/>
        </w:rPr>
        <w:tab/>
      </w:r>
      <w:r w:rsidRPr="00A42110">
        <w:rPr>
          <w:rFonts w:eastAsia="Times New Roman" w:cstheme="minorHAnsi"/>
          <w:bCs/>
          <w:sz w:val="24"/>
          <w:szCs w:val="24"/>
          <w:lang w:eastAsia="de-DE"/>
        </w:rPr>
        <w:tab/>
      </w:r>
      <w:r w:rsidRPr="00A42110">
        <w:rPr>
          <w:rFonts w:eastAsia="Times New Roman" w:cstheme="minorHAnsi"/>
          <w:bCs/>
          <w:sz w:val="24"/>
          <w:szCs w:val="24"/>
          <w:lang w:eastAsia="de-DE"/>
        </w:rPr>
        <w:tab/>
      </w:r>
      <w:r w:rsidRPr="00A42110">
        <w:rPr>
          <w:rFonts w:eastAsia="Times New Roman" w:cstheme="minorHAnsi"/>
          <w:bCs/>
          <w:sz w:val="24"/>
          <w:szCs w:val="24"/>
          <w:lang w:eastAsia="de-DE"/>
        </w:rPr>
        <w:tab/>
      </w:r>
      <w:r w:rsidRPr="00A42110">
        <w:rPr>
          <w:rFonts w:eastAsia="Times New Roman" w:cstheme="minorHAnsi"/>
          <w:bCs/>
          <w:sz w:val="24"/>
          <w:szCs w:val="24"/>
          <w:lang w:eastAsia="de-DE"/>
        </w:rPr>
        <w:tab/>
      </w:r>
      <w:r w:rsidRPr="00A42110">
        <w:rPr>
          <w:rFonts w:eastAsia="Times New Roman" w:cstheme="minorHAnsi"/>
          <w:bCs/>
          <w:sz w:val="24"/>
          <w:szCs w:val="24"/>
          <w:lang w:eastAsia="de-DE"/>
        </w:rPr>
        <w:tab/>
      </w:r>
      <w:r w:rsidRPr="00A42110">
        <w:rPr>
          <w:rFonts w:eastAsia="Times New Roman" w:cstheme="minorHAnsi"/>
          <w:bCs/>
          <w:sz w:val="24"/>
          <w:szCs w:val="24"/>
          <w:lang w:eastAsia="de-DE"/>
        </w:rPr>
        <w:tab/>
      </w:r>
      <w:r w:rsidR="0099162B">
        <w:rPr>
          <w:rFonts w:eastAsia="Times New Roman" w:cstheme="minorHAnsi"/>
          <w:bCs/>
          <w:sz w:val="24"/>
          <w:szCs w:val="24"/>
          <w:lang w:eastAsia="de-DE"/>
        </w:rPr>
        <w:t xml:space="preserve">     </w:t>
      </w:r>
      <w:r w:rsidRPr="00A42110">
        <w:rPr>
          <w:rFonts w:eastAsia="Times New Roman" w:cstheme="minorHAnsi"/>
          <w:bCs/>
          <w:sz w:val="24"/>
          <w:szCs w:val="24"/>
          <w:lang w:eastAsia="de-DE"/>
        </w:rPr>
        <w:t xml:space="preserve">Landau, </w:t>
      </w:r>
      <w:r w:rsidR="0099162B">
        <w:rPr>
          <w:rFonts w:eastAsia="Times New Roman" w:cstheme="minorHAnsi"/>
          <w:bCs/>
          <w:sz w:val="24"/>
          <w:szCs w:val="24"/>
          <w:lang w:eastAsia="de-DE"/>
        </w:rPr>
        <w:t>08. Mai 2018</w:t>
      </w:r>
    </w:p>
    <w:p w:rsidR="00894CCF" w:rsidRDefault="00894CCF" w:rsidP="0081694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4"/>
          <w:lang w:eastAsia="de-DE"/>
        </w:rPr>
      </w:pPr>
      <w:bookmarkStart w:id="0" w:name="_GoBack"/>
      <w:r>
        <w:rPr>
          <w:rFonts w:eastAsia="Times New Roman" w:cstheme="minorHAnsi"/>
          <w:b/>
          <w:bCs/>
          <w:noProof/>
          <w:sz w:val="28"/>
          <w:szCs w:val="24"/>
          <w:lang w:eastAsia="de-DE"/>
        </w:rPr>
        <w:drawing>
          <wp:inline distT="0" distB="0" distL="0" distR="0">
            <wp:extent cx="5760720" cy="4144645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DI-Website_neu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2EB1" w:rsidRPr="00316F08" w:rsidRDefault="001E4BC6" w:rsidP="0081694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i/>
          <w:szCs w:val="24"/>
          <w:lang w:eastAsia="de-DE"/>
        </w:rPr>
      </w:pPr>
      <w:r>
        <w:rPr>
          <w:rFonts w:eastAsia="Times New Roman" w:cstheme="minorHAnsi"/>
          <w:b/>
          <w:bCs/>
          <w:sz w:val="28"/>
          <w:szCs w:val="24"/>
          <w:lang w:eastAsia="de-DE"/>
        </w:rPr>
        <w:t xml:space="preserve">Strategische Neuausrichtung der </w:t>
      </w:r>
      <w:r w:rsidR="00316F08">
        <w:rPr>
          <w:rFonts w:eastAsia="Times New Roman" w:cstheme="minorHAnsi"/>
          <w:b/>
          <w:bCs/>
          <w:sz w:val="28"/>
          <w:szCs w:val="24"/>
          <w:lang w:eastAsia="de-DE"/>
        </w:rPr>
        <w:t>GDI Software modernisiert</w:t>
      </w:r>
      <w:r>
        <w:rPr>
          <w:rFonts w:eastAsia="Times New Roman" w:cstheme="minorHAnsi"/>
          <w:b/>
          <w:bCs/>
          <w:sz w:val="28"/>
          <w:szCs w:val="24"/>
          <w:lang w:eastAsia="de-DE"/>
        </w:rPr>
        <w:t xml:space="preserve"> auch Corporate Design und </w:t>
      </w:r>
      <w:r w:rsidR="00316F08">
        <w:rPr>
          <w:rFonts w:eastAsia="Times New Roman" w:cstheme="minorHAnsi"/>
          <w:b/>
          <w:bCs/>
          <w:sz w:val="28"/>
          <w:szCs w:val="24"/>
          <w:lang w:eastAsia="de-DE"/>
        </w:rPr>
        <w:t>d</w:t>
      </w:r>
      <w:r w:rsidR="00016711" w:rsidRPr="00016711">
        <w:rPr>
          <w:rFonts w:eastAsia="Times New Roman" w:cstheme="minorHAnsi"/>
          <w:b/>
          <w:bCs/>
          <w:sz w:val="28"/>
          <w:szCs w:val="24"/>
          <w:lang w:eastAsia="de-DE"/>
        </w:rPr>
        <w:t>igitale Kommunikation</w:t>
      </w:r>
      <w:r w:rsidR="00016711">
        <w:rPr>
          <w:rFonts w:eastAsia="Times New Roman" w:cstheme="minorHAnsi"/>
          <w:b/>
          <w:bCs/>
          <w:sz w:val="28"/>
          <w:szCs w:val="24"/>
          <w:lang w:eastAsia="de-DE"/>
        </w:rPr>
        <w:t xml:space="preserve"> </w:t>
      </w:r>
      <w:r w:rsidR="00316F08">
        <w:rPr>
          <w:rFonts w:eastAsia="Times New Roman" w:cstheme="minorHAnsi"/>
          <w:b/>
          <w:bCs/>
          <w:sz w:val="28"/>
          <w:szCs w:val="24"/>
          <w:lang w:eastAsia="de-DE"/>
        </w:rPr>
        <w:br/>
      </w:r>
      <w:r w:rsidR="009E7AF1">
        <w:rPr>
          <w:rFonts w:eastAsia="Times New Roman" w:cstheme="minorHAnsi"/>
          <w:b/>
          <w:bCs/>
          <w:i/>
          <w:sz w:val="24"/>
          <w:szCs w:val="24"/>
          <w:lang w:eastAsia="de-DE"/>
        </w:rPr>
        <w:t>B</w:t>
      </w:r>
      <w:r w:rsidR="00182664">
        <w:rPr>
          <w:rFonts w:eastAsia="Times New Roman" w:cstheme="minorHAnsi"/>
          <w:b/>
          <w:bCs/>
          <w:i/>
          <w:sz w:val="24"/>
          <w:szCs w:val="24"/>
          <w:lang w:eastAsia="de-DE"/>
        </w:rPr>
        <w:t>enutzerfreundliche Interaktion</w:t>
      </w:r>
      <w:r w:rsidR="00016711" w:rsidRPr="00316F08">
        <w:rPr>
          <w:rFonts w:eastAsia="Times New Roman" w:cstheme="minorHAnsi"/>
          <w:b/>
          <w:bCs/>
          <w:i/>
          <w:sz w:val="24"/>
          <w:szCs w:val="24"/>
          <w:lang w:eastAsia="de-DE"/>
        </w:rPr>
        <w:t xml:space="preserve"> mit Mehrwert</w:t>
      </w:r>
      <w:r w:rsidR="009E7AF1">
        <w:rPr>
          <w:rFonts w:eastAsia="Times New Roman" w:cstheme="minorHAnsi"/>
          <w:b/>
          <w:bCs/>
          <w:i/>
          <w:sz w:val="24"/>
          <w:szCs w:val="24"/>
          <w:lang w:eastAsia="de-DE"/>
        </w:rPr>
        <w:t xml:space="preserve"> steht im Fokus</w:t>
      </w:r>
    </w:p>
    <w:p w:rsidR="001E4BC6" w:rsidRDefault="001E4BC6" w:rsidP="00316F08">
      <w:pPr>
        <w:spacing w:before="100" w:beforeAutospacing="1" w:after="100" w:afterAutospacing="1" w:line="240" w:lineRule="auto"/>
        <w:outlineLvl w:val="1"/>
      </w:pPr>
      <w:r>
        <w:t>Die strategische Neuausrichtung von GDI Software als beständiger Partner des Mittelstands in der digitalen Transformation wird in den kommenden Monaten weiter forciert. Der Mittelständler bietet ERP-Software-Lösungen und mehr – Made in Germany. Ziel der servic</w:t>
      </w:r>
      <w:r w:rsidR="005561FF">
        <w:t>e</w:t>
      </w:r>
      <w:r>
        <w:t xml:space="preserve">-orientierten Firmenstrategie ist eine deutlich klarere Darstellung des Unternehmens mit einem modernisierten Kommunikationskonzept. </w:t>
      </w:r>
    </w:p>
    <w:p w:rsidR="001E4BC6" w:rsidRDefault="00D713CD" w:rsidP="00316F08">
      <w:pPr>
        <w:spacing w:before="100" w:beforeAutospacing="1" w:after="100" w:afterAutospacing="1" w:line="240" w:lineRule="auto"/>
        <w:outlineLvl w:val="1"/>
      </w:pPr>
      <w:r>
        <w:t xml:space="preserve">In diesem Zuge wird das Corporate Design </w:t>
      </w:r>
      <w:r w:rsidR="001E4BC6">
        <w:t xml:space="preserve">minimalistischer, klarer, leichter und erhält eine moderne Wertigkeit. </w:t>
      </w:r>
      <w:r>
        <w:t xml:space="preserve">Die Grundzüge des Logos bleiben erhalten. </w:t>
      </w:r>
      <w:r w:rsidR="001E4BC6">
        <w:t>Schriftart und Bildsprache der verwendeten Fotos werden ebenfalls</w:t>
      </w:r>
      <w:r w:rsidR="005561FF">
        <w:t xml:space="preserve"> aktualisiert. U</w:t>
      </w:r>
      <w:r w:rsidR="001E4BC6">
        <w:t xml:space="preserve">m ein </w:t>
      </w:r>
      <w:r w:rsidR="005561FF">
        <w:t>stimmiges</w:t>
      </w:r>
      <w:r w:rsidR="001E4BC6">
        <w:t xml:space="preserve"> Gesamtbild zu erreichen</w:t>
      </w:r>
      <w:r w:rsidR="005561FF">
        <w:t>, werden</w:t>
      </w:r>
      <w:r w:rsidR="001E4BC6">
        <w:t xml:space="preserve"> </w:t>
      </w:r>
      <w:r w:rsidR="005561FF">
        <w:t>Online-Auftritt</w:t>
      </w:r>
      <w:r w:rsidR="001E4BC6">
        <w:t xml:space="preserve">, Prospekte, Geschäftsausstattung, </w:t>
      </w:r>
      <w:r>
        <w:t xml:space="preserve">Messeauftritt, </w:t>
      </w:r>
      <w:r w:rsidR="001E4BC6">
        <w:t>Werbematerialen, kurzum alle Materialien, die das Unternehmen nach innen und außen darstellen, überarbeitet und dem neuen, modernen C</w:t>
      </w:r>
      <w:r>
        <w:t>D</w:t>
      </w:r>
      <w:r w:rsidR="001E4BC6">
        <w:t xml:space="preserve"> angepasst.</w:t>
      </w:r>
    </w:p>
    <w:p w:rsidR="009E7AF1" w:rsidRDefault="009E7AF1" w:rsidP="00316F08">
      <w:pPr>
        <w:spacing w:before="100" w:beforeAutospacing="1" w:after="100" w:afterAutospacing="1" w:line="240" w:lineRule="auto"/>
        <w:outlineLvl w:val="1"/>
      </w:pPr>
      <w:r>
        <w:t xml:space="preserve">Als logische Folge des überarbeiteten Corporate Designs </w:t>
      </w:r>
      <w:r w:rsidR="00D713CD">
        <w:t xml:space="preserve">wurde </w:t>
      </w:r>
      <w:r>
        <w:t xml:space="preserve">die GDI Website </w:t>
      </w:r>
      <w:r w:rsidR="00D713CD">
        <w:t xml:space="preserve">bereits </w:t>
      </w:r>
      <w:proofErr w:type="spellStart"/>
      <w:r w:rsidR="00D713CD">
        <w:t>relaunched</w:t>
      </w:r>
      <w:proofErr w:type="spellEnd"/>
      <w:r>
        <w:t xml:space="preserve">. </w:t>
      </w:r>
      <w:r w:rsidR="00316F08" w:rsidRPr="00316F08">
        <w:t>Lösungsorientiert</w:t>
      </w:r>
      <w:r w:rsidR="00016711" w:rsidRPr="00316F08">
        <w:t xml:space="preserve">, </w:t>
      </w:r>
      <w:r w:rsidR="00316F08" w:rsidRPr="00316F08">
        <w:t>kompetent</w:t>
      </w:r>
      <w:r w:rsidR="00016711" w:rsidRPr="00316F08">
        <w:t xml:space="preserve"> und professionell – so präsentiert sich das Unternehmen </w:t>
      </w:r>
      <w:r w:rsidR="00D713CD">
        <w:t xml:space="preserve">mit der neuen </w:t>
      </w:r>
      <w:r>
        <w:t>GDI Website</w:t>
      </w:r>
      <w:r w:rsidR="00016711" w:rsidRPr="009E7AF1">
        <w:t>.</w:t>
      </w:r>
      <w:r w:rsidR="00316F08" w:rsidRPr="009E7AF1">
        <w:t xml:space="preserve"> </w:t>
      </w:r>
      <w:r>
        <w:t>Der neue f</w:t>
      </w:r>
      <w:r w:rsidRPr="009E7AF1">
        <w:rPr>
          <w:bCs/>
        </w:rPr>
        <w:t xml:space="preserve">rischere Look unterstreicht </w:t>
      </w:r>
      <w:r>
        <w:rPr>
          <w:bCs/>
        </w:rPr>
        <w:t xml:space="preserve">die gesetzte </w:t>
      </w:r>
      <w:r w:rsidRPr="009E7AF1">
        <w:rPr>
          <w:bCs/>
        </w:rPr>
        <w:t>strategische Stoßrichtung</w:t>
      </w:r>
      <w:r>
        <w:rPr>
          <w:bCs/>
        </w:rPr>
        <w:t xml:space="preserve"> zur Stärkung des</w:t>
      </w:r>
      <w:r w:rsidRPr="009E7AF1">
        <w:t xml:space="preserve"> Profil</w:t>
      </w:r>
      <w:r w:rsidR="00D713CD">
        <w:t>s</w:t>
      </w:r>
      <w:r w:rsidRPr="009E7AF1">
        <w:t xml:space="preserve"> von </w:t>
      </w:r>
      <w:r>
        <w:t>GDI Software</w:t>
      </w:r>
      <w:r w:rsidRPr="009E7AF1">
        <w:t xml:space="preserve"> gegenüber</w:t>
      </w:r>
      <w:r>
        <w:t xml:space="preserve"> Wettbewerbern und macht gleichzeitig das Unternehmen in seiner Außenkommunikation wiedererkennbarer und unverwechselbar.</w:t>
      </w:r>
      <w:r w:rsidR="00D713CD">
        <w:t xml:space="preserve"> Dies ist die </w:t>
      </w:r>
      <w:r w:rsidR="00D713CD">
        <w:lastRenderedPageBreak/>
        <w:t>Basis für eine moderne Markenkommunikation im Rahmen einer vollständigen Neugestaltung der Außenkommunikation.</w:t>
      </w:r>
    </w:p>
    <w:p w:rsidR="009527C5" w:rsidRPr="00316F08" w:rsidRDefault="00316F08" w:rsidP="00316F08">
      <w:pPr>
        <w:spacing w:before="100" w:beforeAutospacing="1" w:after="100" w:afterAutospacing="1" w:line="240" w:lineRule="auto"/>
        <w:outlineLvl w:val="1"/>
        <w:rPr>
          <w:rFonts w:cstheme="minorHAnsi"/>
          <w:sz w:val="24"/>
          <w:szCs w:val="24"/>
        </w:rPr>
      </w:pPr>
      <w:r>
        <w:t xml:space="preserve">Mit der komplett neu gestalteten Website bietet der Software-Spezialist aus Landau seinen Kunden und Internet-Besuchern einen frischen Zugang zum Unternehmen mit seinen Software-Produkten und Dienstleistungen. </w:t>
      </w:r>
      <w:r w:rsidR="009E7AF1" w:rsidRPr="009E7AF1">
        <w:t>Essentiell ist</w:t>
      </w:r>
      <w:r w:rsidR="009E7AF1">
        <w:t xml:space="preserve"> für GDI Software</w:t>
      </w:r>
      <w:r w:rsidR="00D713CD">
        <w:t xml:space="preserve"> in diesem Zusammenhang</w:t>
      </w:r>
      <w:r w:rsidR="009E7AF1" w:rsidRPr="009E7AF1">
        <w:t xml:space="preserve"> die Usability für den Kunden. Auch diesen Faktor berücksichtigt das Corporate Design. Deshalb wurde die </w:t>
      </w:r>
      <w:r w:rsidR="009E7AF1">
        <w:t>Navigation</w:t>
      </w:r>
      <w:r w:rsidR="00063145">
        <w:t xml:space="preserve">, Struktur und </w:t>
      </w:r>
      <w:r w:rsidR="00417A34">
        <w:t xml:space="preserve">der </w:t>
      </w:r>
      <w:r w:rsidR="00063145">
        <w:t>Seitenaufbau</w:t>
      </w:r>
      <w:r w:rsidR="009E7AF1">
        <w:t xml:space="preserve"> der </w:t>
      </w:r>
      <w:r w:rsidR="009E7AF1" w:rsidRPr="009E7AF1">
        <w:t>Website im Zuge des Relaunches zunächst auf das Wesentliche reduziert</w:t>
      </w:r>
      <w:r w:rsidR="009E7AF1">
        <w:t xml:space="preserve"> und vereinfacht</w:t>
      </w:r>
      <w:r w:rsidR="009E7AF1" w:rsidRPr="009E7AF1">
        <w:t xml:space="preserve">. Sie wirkt dadurch aufgeräumter und </w:t>
      </w:r>
      <w:r w:rsidR="00D713CD">
        <w:t>übersichtlicher</w:t>
      </w:r>
      <w:r w:rsidR="009E7AF1" w:rsidRPr="009E7AF1">
        <w:t>.</w:t>
      </w:r>
      <w:r w:rsidR="009E7AF1">
        <w:t xml:space="preserve"> </w:t>
      </w:r>
      <w:r>
        <w:t>Mit nur wenigen Navigationsschritten erhalten die Nutzer einen Einblick in die Welt der kaufmännischen Software – von der einfachen Zeiterfassung bis hin zum ERP-System. Bedienungsfreundlich unabhängig davon, ob der Zugriff per Smartphone, Tablet oder über den Desktop erfolgt.</w:t>
      </w:r>
    </w:p>
    <w:p w:rsidR="00417A34" w:rsidRPr="005561FF" w:rsidRDefault="00417A34" w:rsidP="0081694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5561FF">
        <w:rPr>
          <w:b/>
        </w:rPr>
        <w:t xml:space="preserve">Kommunikationsstrategie, Design und technische Umsetzung </w:t>
      </w:r>
    </w:p>
    <w:p w:rsidR="00B62EB1" w:rsidRPr="00A42110" w:rsidRDefault="00316F08" w:rsidP="0081694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de-DE"/>
        </w:rPr>
      </w:pPr>
      <w:r w:rsidRPr="00316F08">
        <w:rPr>
          <w:rFonts w:eastAsia="Times New Roman" w:cstheme="minorHAnsi"/>
          <w:bCs/>
          <w:sz w:val="24"/>
          <w:szCs w:val="24"/>
          <w:lang w:eastAsia="de-DE"/>
        </w:rPr>
        <w:t>"Entscheidend für den Relaunch war neben den technischen Neueru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ngen, vor allem ein Zugewinn im Hinblick auf die </w:t>
      </w:r>
      <w:r w:rsidRPr="00316F08">
        <w:rPr>
          <w:rFonts w:eastAsia="Times New Roman" w:cstheme="minorHAnsi"/>
          <w:bCs/>
          <w:sz w:val="24"/>
          <w:szCs w:val="24"/>
          <w:lang w:eastAsia="de-DE"/>
        </w:rPr>
        <w:t xml:space="preserve">Benutzerfreundlichkeit.", so </w:t>
      </w:r>
      <w:r>
        <w:rPr>
          <w:rFonts w:eastAsia="Times New Roman" w:cstheme="minorHAnsi"/>
          <w:bCs/>
          <w:sz w:val="24"/>
          <w:szCs w:val="24"/>
          <w:lang w:eastAsia="de-DE"/>
        </w:rPr>
        <w:t>Marc Zausig</w:t>
      </w:r>
      <w:r w:rsidRPr="00316F08">
        <w:rPr>
          <w:rFonts w:eastAsia="Times New Roman" w:cstheme="minorHAnsi"/>
          <w:bCs/>
          <w:sz w:val="24"/>
          <w:szCs w:val="24"/>
          <w:lang w:eastAsia="de-DE"/>
        </w:rPr>
        <w:t xml:space="preserve">, </w:t>
      </w:r>
      <w:r>
        <w:rPr>
          <w:rFonts w:eastAsia="Times New Roman" w:cstheme="minorHAnsi"/>
          <w:bCs/>
          <w:sz w:val="24"/>
          <w:szCs w:val="24"/>
          <w:lang w:eastAsia="de-DE"/>
        </w:rPr>
        <w:t>Geschäftsführer</w:t>
      </w:r>
      <w:r w:rsidRPr="00316F08"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de-DE"/>
        </w:rPr>
        <w:t>GDI Software</w:t>
      </w:r>
      <w:r w:rsidRPr="00316F08">
        <w:rPr>
          <w:rFonts w:eastAsia="Times New Roman" w:cstheme="minorHAnsi"/>
          <w:bCs/>
          <w:sz w:val="24"/>
          <w:szCs w:val="24"/>
          <w:lang w:eastAsia="de-DE"/>
        </w:rPr>
        <w:t xml:space="preserve">. "Wir haben aufgeräumt und unsere Website deutlich </w:t>
      </w:r>
      <w:r>
        <w:rPr>
          <w:rFonts w:eastAsia="Times New Roman" w:cstheme="minorHAnsi"/>
          <w:bCs/>
          <w:sz w:val="24"/>
          <w:szCs w:val="24"/>
          <w:lang w:eastAsia="de-DE"/>
        </w:rPr>
        <w:t>verschlankt</w:t>
      </w:r>
      <w:r w:rsidRPr="00316F08">
        <w:rPr>
          <w:rFonts w:eastAsia="Times New Roman" w:cstheme="minorHAnsi"/>
          <w:bCs/>
          <w:sz w:val="24"/>
          <w:szCs w:val="24"/>
          <w:lang w:eastAsia="de-DE"/>
        </w:rPr>
        <w:t xml:space="preserve">. </w:t>
      </w:r>
      <w:r>
        <w:rPr>
          <w:rFonts w:eastAsia="Times New Roman" w:cstheme="minorHAnsi"/>
          <w:bCs/>
          <w:sz w:val="24"/>
          <w:szCs w:val="24"/>
          <w:lang w:eastAsia="de-DE"/>
        </w:rPr>
        <w:t>Inhaltlich</w:t>
      </w:r>
      <w:r w:rsidRPr="00316F08">
        <w:rPr>
          <w:rFonts w:eastAsia="Times New Roman" w:cstheme="minorHAnsi"/>
          <w:bCs/>
          <w:sz w:val="24"/>
          <w:szCs w:val="24"/>
          <w:lang w:eastAsia="de-DE"/>
        </w:rPr>
        <w:t xml:space="preserve"> haben wir uns auf das Wesentliche konzentriert und bieten ein frisches Layout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r w:rsidRPr="00316F08">
        <w:rPr>
          <w:rFonts w:eastAsia="Times New Roman" w:cstheme="minorHAnsi"/>
          <w:bCs/>
          <w:sz w:val="24"/>
          <w:szCs w:val="24"/>
          <w:lang w:eastAsia="de-DE"/>
        </w:rPr>
        <w:t xml:space="preserve">mit aussagekräftigen Inhalten. Kunden 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und Interessenten </w:t>
      </w:r>
      <w:r w:rsidRPr="00316F08">
        <w:rPr>
          <w:rFonts w:eastAsia="Times New Roman" w:cstheme="minorHAnsi"/>
          <w:bCs/>
          <w:sz w:val="24"/>
          <w:szCs w:val="24"/>
          <w:lang w:eastAsia="de-DE"/>
        </w:rPr>
        <w:t>erhalten alle Informationen schnell, gezielt und mit nur wenigen Klicks.</w:t>
      </w:r>
      <w:r>
        <w:rPr>
          <w:rFonts w:eastAsia="Times New Roman" w:cstheme="minorHAnsi"/>
          <w:bCs/>
          <w:sz w:val="24"/>
          <w:szCs w:val="24"/>
          <w:lang w:eastAsia="de-DE"/>
        </w:rPr>
        <w:t>“</w:t>
      </w:r>
      <w:r w:rsidR="00417A34" w:rsidRPr="00417A34"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r w:rsidR="00417A34" w:rsidRPr="00C9340A">
        <w:rPr>
          <w:rFonts w:eastAsia="Times New Roman" w:cstheme="minorHAnsi"/>
          <w:bCs/>
          <w:sz w:val="24"/>
          <w:szCs w:val="24"/>
          <w:lang w:eastAsia="de-DE"/>
        </w:rPr>
        <w:t xml:space="preserve">Neben einer modernen Optik setzt </w:t>
      </w:r>
      <w:r w:rsidR="00417A34">
        <w:rPr>
          <w:rFonts w:eastAsia="Times New Roman" w:cstheme="minorHAnsi"/>
          <w:bCs/>
          <w:sz w:val="24"/>
          <w:szCs w:val="24"/>
          <w:lang w:eastAsia="de-DE"/>
        </w:rPr>
        <w:t>GDI Software ganz auf Mehrwert und Service</w:t>
      </w:r>
      <w:r w:rsidR="00D713CD">
        <w:rPr>
          <w:rFonts w:eastAsia="Times New Roman" w:cstheme="minorHAnsi"/>
          <w:bCs/>
          <w:sz w:val="24"/>
          <w:szCs w:val="24"/>
          <w:lang w:eastAsia="de-DE"/>
        </w:rPr>
        <w:t>.</w:t>
      </w:r>
    </w:p>
    <w:p w:rsidR="00B62EB1" w:rsidRDefault="00BA60F7" w:rsidP="0081694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>Zusätzlich bietet die überarbeitete Website</w:t>
      </w:r>
      <w:r w:rsidRPr="00BA60F7">
        <w:rPr>
          <w:rFonts w:eastAsia="Times New Roman" w:cstheme="minorHAnsi"/>
          <w:bCs/>
          <w:sz w:val="24"/>
          <w:szCs w:val="24"/>
          <w:lang w:eastAsia="de-DE"/>
        </w:rPr>
        <w:t xml:space="preserve"> viele Möglichkeiten, mit </w:t>
      </w:r>
      <w:r>
        <w:rPr>
          <w:rFonts w:eastAsia="Times New Roman" w:cstheme="minorHAnsi"/>
          <w:bCs/>
          <w:sz w:val="24"/>
          <w:szCs w:val="24"/>
          <w:lang w:eastAsia="de-DE"/>
        </w:rPr>
        <w:t>GDI Software</w:t>
      </w:r>
      <w:r w:rsidRPr="00BA60F7">
        <w:rPr>
          <w:rFonts w:eastAsia="Times New Roman" w:cstheme="minorHAnsi"/>
          <w:bCs/>
          <w:sz w:val="24"/>
          <w:szCs w:val="24"/>
          <w:lang w:eastAsia="de-DE"/>
        </w:rPr>
        <w:t xml:space="preserve"> in Kontakt und Dialog zu treten</w:t>
      </w:r>
      <w:r>
        <w:rPr>
          <w:rFonts w:eastAsia="Times New Roman" w:cstheme="minorHAnsi"/>
          <w:bCs/>
          <w:sz w:val="24"/>
          <w:szCs w:val="24"/>
          <w:lang w:eastAsia="de-DE"/>
        </w:rPr>
        <w:t>. Dazu gehört neben der Kontaktbox, die auf jeder Seite am Rande mitläuft, auch die Live-Chat-Box</w:t>
      </w:r>
      <w:r w:rsidRPr="00BA60F7">
        <w:rPr>
          <w:rFonts w:eastAsia="Times New Roman" w:cstheme="minorHAnsi"/>
          <w:bCs/>
          <w:sz w:val="24"/>
          <w:szCs w:val="24"/>
          <w:lang w:eastAsia="de-DE"/>
        </w:rPr>
        <w:t>.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  Auf diese Weise führt GDI Software seine Philosophie des direkten Kontakts aus seinem topbewerteten Support auch online fort. Neben Beständigkeit und Qualität </w:t>
      </w:r>
      <w:r w:rsidR="00C9340A">
        <w:rPr>
          <w:rFonts w:eastAsia="Times New Roman" w:cstheme="minorHAnsi"/>
          <w:bCs/>
          <w:sz w:val="24"/>
          <w:szCs w:val="24"/>
          <w:lang w:eastAsia="de-DE"/>
        </w:rPr>
        <w:t>der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 Software-Produkte ist dies ein weiterer Beleg für Kundennähe und Service-Qualität</w:t>
      </w:r>
      <w:r w:rsidR="004649DB">
        <w:rPr>
          <w:rFonts w:eastAsia="Times New Roman" w:cstheme="minorHAnsi"/>
          <w:bCs/>
          <w:sz w:val="24"/>
          <w:szCs w:val="24"/>
          <w:lang w:eastAsia="de-DE"/>
        </w:rPr>
        <w:t>.</w:t>
      </w:r>
    </w:p>
    <w:p w:rsidR="005561FF" w:rsidRPr="00A42110" w:rsidRDefault="005561FF" w:rsidP="0081694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de-DE"/>
        </w:rPr>
      </w:pPr>
      <w:r w:rsidRPr="005561FF">
        <w:rPr>
          <w:rFonts w:eastAsia="Times New Roman" w:cstheme="minorHAnsi"/>
          <w:bCs/>
          <w:sz w:val="24"/>
          <w:szCs w:val="24"/>
          <w:lang w:eastAsia="de-DE"/>
        </w:rPr>
        <w:t>Für die kreative Konzeption und Umsetzung der Modernisierung der Marke GDI und dem Relaunch von gdi.de wurde die Hamburger Design- und Online-Agentur "Euphorika" (markenbegeisterung.de) beauftragt.</w:t>
      </w:r>
    </w:p>
    <w:p w:rsidR="00B62EB1" w:rsidRPr="00A42110" w:rsidRDefault="00B62EB1" w:rsidP="0081694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de-DE"/>
        </w:rPr>
      </w:pPr>
    </w:p>
    <w:p w:rsidR="007F7624" w:rsidRPr="00A42110" w:rsidRDefault="00B62EB1" w:rsidP="00B62EB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de-DE"/>
        </w:rPr>
      </w:pPr>
      <w:r w:rsidRPr="00A42110">
        <w:rPr>
          <w:rFonts w:eastAsia="Times New Roman" w:cstheme="minorHAnsi"/>
          <w:b/>
          <w:bCs/>
          <w:sz w:val="24"/>
          <w:szCs w:val="24"/>
          <w:lang w:eastAsia="de-DE"/>
        </w:rPr>
        <w:t>Das Unternehmen</w:t>
      </w:r>
    </w:p>
    <w:p w:rsidR="007C7C86" w:rsidRPr="006D45E1" w:rsidRDefault="007F7624" w:rsidP="007C7C8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42110">
        <w:rPr>
          <w:rFonts w:cstheme="minorHAnsi"/>
          <w:sz w:val="24"/>
          <w:szCs w:val="24"/>
        </w:rPr>
        <w:t xml:space="preserve">Die GDI - Gesellschaft für Datentechnik und Informationssysteme mbH - entwickelt seit ihrer Gründung 1979 am Standort in Landau in der Pfalz kaufmännische Software für mittelständische Unternehmen. Mit seinen Lösungen für Warenwirtschaft, CRM, Auftragsbearbeitung, Finanzbuchhaltung, Anlagenbuchhaltung, Kostenrechnung, Lohn &amp; Gehaltsabrechnung sowie Zeiterfassung </w:t>
      </w:r>
      <w:r w:rsidR="00DF081B" w:rsidRPr="00A42110">
        <w:rPr>
          <w:rFonts w:cstheme="minorHAnsi"/>
          <w:sz w:val="24"/>
          <w:szCs w:val="24"/>
        </w:rPr>
        <w:t xml:space="preserve">inklusive Mobile-Apps und Browseranwendungen </w:t>
      </w:r>
      <w:r w:rsidRPr="00A42110">
        <w:rPr>
          <w:rFonts w:cstheme="minorHAnsi"/>
          <w:sz w:val="24"/>
          <w:szCs w:val="24"/>
        </w:rPr>
        <w:t>zählt GDI zu den wenigen Komplett-Anbietern am Markt.</w:t>
      </w:r>
      <w:r w:rsidR="007C7C86">
        <w:rPr>
          <w:rFonts w:cstheme="minorHAnsi"/>
          <w:sz w:val="24"/>
          <w:szCs w:val="24"/>
        </w:rPr>
        <w:t xml:space="preserve"> </w:t>
      </w:r>
      <w:r w:rsidR="007C7C86" w:rsidRPr="006D45E1">
        <w:rPr>
          <w:rFonts w:cstheme="minorHAnsi"/>
          <w:sz w:val="24"/>
          <w:szCs w:val="24"/>
        </w:rPr>
        <w:t>Mehr als 18.000 Unternehmen bundesweit vertrauen auf diese Lösungen.</w:t>
      </w:r>
    </w:p>
    <w:p w:rsidR="007F7624" w:rsidRPr="00A42110" w:rsidRDefault="007F7624" w:rsidP="0081694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42110">
        <w:rPr>
          <w:rFonts w:eastAsia="Times New Roman" w:cstheme="minorHAnsi"/>
          <w:sz w:val="24"/>
          <w:szCs w:val="24"/>
          <w:lang w:eastAsia="de-DE"/>
        </w:rPr>
        <w:t xml:space="preserve">Durch die offene Programm-Architektur der GDI Software </w:t>
      </w:r>
      <w:r w:rsidR="00DF081B" w:rsidRPr="00A42110">
        <w:rPr>
          <w:rFonts w:eastAsia="Times New Roman" w:cstheme="minorHAnsi"/>
          <w:sz w:val="24"/>
          <w:szCs w:val="24"/>
          <w:lang w:eastAsia="de-DE"/>
        </w:rPr>
        <w:t xml:space="preserve">und die Kooperation von </w:t>
      </w:r>
      <w:r w:rsidRPr="00A42110">
        <w:rPr>
          <w:rFonts w:eastAsia="Times New Roman" w:cstheme="minorHAnsi"/>
          <w:sz w:val="24"/>
          <w:szCs w:val="24"/>
          <w:lang w:eastAsia="de-DE"/>
        </w:rPr>
        <w:t xml:space="preserve">130 </w:t>
      </w:r>
      <w:r w:rsidR="00DF081B" w:rsidRPr="00A42110">
        <w:rPr>
          <w:rFonts w:eastAsia="Times New Roman" w:cstheme="minorHAnsi"/>
          <w:sz w:val="24"/>
          <w:szCs w:val="24"/>
          <w:lang w:eastAsia="de-DE"/>
        </w:rPr>
        <w:t xml:space="preserve">GDI </w:t>
      </w:r>
      <w:r w:rsidRPr="00A42110">
        <w:rPr>
          <w:rFonts w:eastAsia="Times New Roman" w:cstheme="minorHAnsi"/>
          <w:sz w:val="24"/>
          <w:szCs w:val="24"/>
          <w:lang w:eastAsia="de-DE"/>
        </w:rPr>
        <w:t xml:space="preserve">Fachhandelspartnern </w:t>
      </w:r>
      <w:r w:rsidR="00DF081B" w:rsidRPr="00A42110">
        <w:rPr>
          <w:rFonts w:eastAsia="Times New Roman" w:cstheme="minorHAnsi"/>
          <w:sz w:val="24"/>
          <w:szCs w:val="24"/>
          <w:lang w:eastAsia="de-DE"/>
        </w:rPr>
        <w:t xml:space="preserve">erhält </w:t>
      </w:r>
      <w:r w:rsidRPr="00A42110">
        <w:rPr>
          <w:rFonts w:eastAsia="Times New Roman" w:cstheme="minorHAnsi"/>
          <w:sz w:val="24"/>
          <w:szCs w:val="24"/>
          <w:lang w:eastAsia="de-DE"/>
        </w:rPr>
        <w:t xml:space="preserve">jede Branche und jedes Szenario eine perfekte Lösung. </w:t>
      </w:r>
      <w:r w:rsidR="00DF081B" w:rsidRPr="00A42110">
        <w:rPr>
          <w:rFonts w:eastAsia="Times New Roman" w:cstheme="minorHAnsi"/>
          <w:sz w:val="24"/>
          <w:szCs w:val="24"/>
          <w:lang w:eastAsia="de-DE"/>
        </w:rPr>
        <w:t>Basis hierfür ist das GDI Drei-Stufen-Modell: GDI-Standard-Lösungen plus Branchen-Standards plus individuelle Anpassungen.</w:t>
      </w:r>
    </w:p>
    <w:p w:rsidR="00DF081B" w:rsidRPr="00A42110" w:rsidRDefault="00DF081B" w:rsidP="0081694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42110">
        <w:rPr>
          <w:rFonts w:eastAsia="Times New Roman" w:cstheme="minorHAnsi"/>
          <w:sz w:val="24"/>
          <w:szCs w:val="24"/>
          <w:lang w:eastAsia="de-DE"/>
        </w:rPr>
        <w:lastRenderedPageBreak/>
        <w:t xml:space="preserve">So entstehen „maßgeschneiderte individuelle Standard-Software-Lösungen“ – </w:t>
      </w:r>
      <w:proofErr w:type="spellStart"/>
      <w:r w:rsidRPr="00A42110">
        <w:rPr>
          <w:rFonts w:eastAsia="Times New Roman" w:cstheme="minorHAnsi"/>
          <w:sz w:val="24"/>
          <w:szCs w:val="24"/>
          <w:lang w:eastAsia="de-DE"/>
        </w:rPr>
        <w:t>made</w:t>
      </w:r>
      <w:proofErr w:type="spellEnd"/>
      <w:r w:rsidRPr="00A42110">
        <w:rPr>
          <w:rFonts w:eastAsia="Times New Roman" w:cstheme="minorHAnsi"/>
          <w:sz w:val="24"/>
          <w:szCs w:val="24"/>
          <w:lang w:eastAsia="de-DE"/>
        </w:rPr>
        <w:t xml:space="preserve"> in Germany.</w:t>
      </w:r>
    </w:p>
    <w:p w:rsidR="005C05D7" w:rsidRPr="00A42110" w:rsidRDefault="005C05D7" w:rsidP="0081694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5C05D7" w:rsidRPr="00A42110" w:rsidRDefault="005C05D7" w:rsidP="005C05D7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A42110">
        <w:rPr>
          <w:rFonts w:eastAsia="Times New Roman" w:cstheme="minorHAnsi"/>
          <w:b/>
          <w:sz w:val="24"/>
          <w:szCs w:val="24"/>
          <w:lang w:eastAsia="de-DE"/>
        </w:rPr>
        <w:t>Pressekontakt</w:t>
      </w:r>
    </w:p>
    <w:p w:rsidR="005C05D7" w:rsidRDefault="005D50DD" w:rsidP="005C05D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Ulrich Gaida</w:t>
      </w:r>
      <w:r w:rsidR="005C05D7" w:rsidRPr="00A42110">
        <w:rPr>
          <w:rFonts w:eastAsia="Times New Roman" w:cstheme="minorHAnsi"/>
          <w:sz w:val="24"/>
          <w:szCs w:val="24"/>
          <w:lang w:eastAsia="de-DE"/>
        </w:rPr>
        <w:br/>
        <w:t xml:space="preserve">GDI Software - Gesellschaft für Datentechnik und Informationssysteme mbH, </w:t>
      </w:r>
      <w:r w:rsidR="005C05D7" w:rsidRPr="00A42110">
        <w:rPr>
          <w:rFonts w:eastAsia="Times New Roman" w:cstheme="minorHAnsi"/>
          <w:sz w:val="24"/>
          <w:szCs w:val="24"/>
          <w:lang w:eastAsia="de-DE"/>
        </w:rPr>
        <w:br/>
        <w:t xml:space="preserve">Klaus-von-Klitzing-Str. 1, 76829 Landau, </w:t>
      </w:r>
      <w:r w:rsidR="005C05D7" w:rsidRPr="00A42110">
        <w:rPr>
          <w:rFonts w:eastAsia="Times New Roman" w:cstheme="minorHAnsi"/>
          <w:sz w:val="24"/>
          <w:szCs w:val="24"/>
          <w:lang w:eastAsia="de-DE"/>
        </w:rPr>
        <w:br/>
        <w:t xml:space="preserve">Tel: (06341) 95 50-0 </w:t>
      </w:r>
      <w:r w:rsidR="005C05D7" w:rsidRPr="00A42110">
        <w:rPr>
          <w:rFonts w:eastAsia="Times New Roman" w:cstheme="minorHAnsi"/>
          <w:sz w:val="24"/>
          <w:szCs w:val="24"/>
          <w:lang w:eastAsia="de-DE"/>
        </w:rPr>
        <w:br/>
        <w:t>Fax: (06341) 95 50-10</w:t>
      </w:r>
      <w:r>
        <w:rPr>
          <w:rFonts w:eastAsia="Times New Roman" w:cstheme="minorHAnsi"/>
          <w:sz w:val="24"/>
          <w:szCs w:val="24"/>
          <w:lang w:eastAsia="de-DE"/>
        </w:rPr>
        <w:br/>
        <w:t xml:space="preserve">E-Mail: </w:t>
      </w:r>
      <w:hyperlink r:id="rId7" w:history="1">
        <w:r w:rsidRPr="00EB73B0">
          <w:rPr>
            <w:rStyle w:val="Hyperlink"/>
            <w:rFonts w:eastAsia="Times New Roman" w:cstheme="minorHAnsi"/>
            <w:sz w:val="24"/>
            <w:szCs w:val="24"/>
            <w:lang w:eastAsia="de-DE"/>
          </w:rPr>
          <w:t>presse@gdi.de</w:t>
        </w:r>
      </w:hyperlink>
      <w:r w:rsidR="005C05D7" w:rsidRPr="00A42110"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sz w:val="24"/>
          <w:szCs w:val="24"/>
          <w:lang w:eastAsia="de-DE"/>
        </w:rPr>
        <w:t xml:space="preserve">Web: </w:t>
      </w:r>
      <w:hyperlink r:id="rId8" w:history="1">
        <w:r w:rsidRPr="00EB73B0">
          <w:rPr>
            <w:rStyle w:val="Hyperlink"/>
            <w:rFonts w:eastAsia="Times New Roman" w:cstheme="minorHAnsi"/>
            <w:sz w:val="24"/>
            <w:szCs w:val="24"/>
            <w:lang w:eastAsia="de-DE"/>
          </w:rPr>
          <w:t>www.gdi.de</w:t>
        </w:r>
      </w:hyperlink>
    </w:p>
    <w:sectPr w:rsidR="005C05D7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F24" w:rsidRDefault="00B51F24" w:rsidP="00B62EB1">
      <w:pPr>
        <w:spacing w:after="0" w:line="240" w:lineRule="auto"/>
      </w:pPr>
      <w:r>
        <w:separator/>
      </w:r>
    </w:p>
  </w:endnote>
  <w:endnote w:type="continuationSeparator" w:id="0">
    <w:p w:rsidR="00B51F24" w:rsidRDefault="00B51F24" w:rsidP="00B6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F24" w:rsidRDefault="00B51F24" w:rsidP="00B62EB1">
      <w:pPr>
        <w:spacing w:after="0" w:line="240" w:lineRule="auto"/>
      </w:pPr>
      <w:r>
        <w:separator/>
      </w:r>
    </w:p>
  </w:footnote>
  <w:footnote w:type="continuationSeparator" w:id="0">
    <w:p w:rsidR="00B51F24" w:rsidRDefault="00B51F24" w:rsidP="00B6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EB1" w:rsidRPr="00584B14" w:rsidRDefault="009527C5">
    <w:pPr>
      <w:pStyle w:val="Kopfzeile"/>
      <w:rPr>
        <w:rFonts w:ascii="Corbel" w:hAnsi="Corbel"/>
        <w:b/>
        <w:sz w:val="28"/>
      </w:rPr>
    </w:pPr>
    <w:r w:rsidRPr="00584B14">
      <w:rPr>
        <w:rFonts w:ascii="Corbel" w:hAnsi="Corbel"/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3505</wp:posOffset>
          </wp:positionV>
          <wp:extent cx="1314450" cy="3644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DI-Logo_Untertitel_w_1034x28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364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2EB1" w:rsidRPr="00584B14">
      <w:rPr>
        <w:rFonts w:ascii="Corbel" w:hAnsi="Corbel"/>
        <w:b/>
        <w:sz w:val="28"/>
      </w:rPr>
      <w:t>Pressemeldung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11"/>
    <w:rsid w:val="00016711"/>
    <w:rsid w:val="00025774"/>
    <w:rsid w:val="00063145"/>
    <w:rsid w:val="00182664"/>
    <w:rsid w:val="001E4BC6"/>
    <w:rsid w:val="00264807"/>
    <w:rsid w:val="00316F08"/>
    <w:rsid w:val="00417A34"/>
    <w:rsid w:val="004649DB"/>
    <w:rsid w:val="004A0623"/>
    <w:rsid w:val="0054057F"/>
    <w:rsid w:val="005561FF"/>
    <w:rsid w:val="00584B14"/>
    <w:rsid w:val="005C05D7"/>
    <w:rsid w:val="005C3925"/>
    <w:rsid w:val="005D50DD"/>
    <w:rsid w:val="006C62F5"/>
    <w:rsid w:val="007C7C86"/>
    <w:rsid w:val="007F7624"/>
    <w:rsid w:val="00816943"/>
    <w:rsid w:val="00833076"/>
    <w:rsid w:val="00834676"/>
    <w:rsid w:val="00894CCF"/>
    <w:rsid w:val="009527C5"/>
    <w:rsid w:val="0099162B"/>
    <w:rsid w:val="009A6EF1"/>
    <w:rsid w:val="009E7AF1"/>
    <w:rsid w:val="00A42110"/>
    <w:rsid w:val="00B51F24"/>
    <w:rsid w:val="00B62EB1"/>
    <w:rsid w:val="00BA60F7"/>
    <w:rsid w:val="00BB5649"/>
    <w:rsid w:val="00BE5D23"/>
    <w:rsid w:val="00C9340A"/>
    <w:rsid w:val="00D713CD"/>
    <w:rsid w:val="00D83C34"/>
    <w:rsid w:val="00DB66C3"/>
    <w:rsid w:val="00D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1C1D4"/>
  <w15:chartTrackingRefBased/>
  <w15:docId w15:val="{7443826B-05AA-40AD-A406-9C445D1E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16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016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1694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bodytext">
    <w:name w:val="bodytext"/>
    <w:basedOn w:val="Standard"/>
    <w:rsid w:val="0081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6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2EB1"/>
  </w:style>
  <w:style w:type="paragraph" w:styleId="Fuzeile">
    <w:name w:val="footer"/>
    <w:basedOn w:val="Standard"/>
    <w:link w:val="FuzeileZchn"/>
    <w:uiPriority w:val="99"/>
    <w:unhideWhenUsed/>
    <w:rsid w:val="00B6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2EB1"/>
  </w:style>
  <w:style w:type="character" w:styleId="Hyperlink">
    <w:name w:val="Hyperlink"/>
    <w:basedOn w:val="Absatz-Standardschriftart"/>
    <w:uiPriority w:val="99"/>
    <w:unhideWhenUsed/>
    <w:rsid w:val="005C05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05D7"/>
    <w:rPr>
      <w:color w:val="808080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1671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1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ink-label">
    <w:name w:val="link-label"/>
    <w:basedOn w:val="Absatz-Standardschriftart"/>
    <w:rsid w:val="00016711"/>
  </w:style>
  <w:style w:type="character" w:styleId="Fett">
    <w:name w:val="Strong"/>
    <w:basedOn w:val="Absatz-Standardschriftart"/>
    <w:uiPriority w:val="22"/>
    <w:qFormat/>
    <w:rsid w:val="009E7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i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e@gdi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rketing\Vorlagen\PM_GDI-Software_2017-09-25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PM_GDI-Software_2017-09-25.dotx</Template>
  <TotalTime>0</TotalTime>
  <Pages>3</Pages>
  <Words>684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gaida</dc:creator>
  <cp:keywords/>
  <dc:description/>
  <cp:lastModifiedBy>Ulrich Gaida</cp:lastModifiedBy>
  <cp:revision>3</cp:revision>
  <dcterms:created xsi:type="dcterms:W3CDTF">2018-09-24T13:55:00Z</dcterms:created>
  <dcterms:modified xsi:type="dcterms:W3CDTF">2018-09-24T13:56:00Z</dcterms:modified>
</cp:coreProperties>
</file>